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98363" w14:textId="77777777" w:rsidR="00CB5760" w:rsidRDefault="00CB5760" w:rsidP="00CB5760">
      <w:pPr>
        <w:spacing w:after="0" w:line="240" w:lineRule="auto"/>
        <w:jc w:val="righ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แบบ 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>RM-5</w:t>
      </w:r>
    </w:p>
    <w:p w14:paraId="4CC22024" w14:textId="77777777" w:rsidR="00CB5760" w:rsidRDefault="00CB5760" w:rsidP="00CB5760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แบบสรุปผลการดำเนินงานจากการบริหารความเสี่ยง</w:t>
      </w:r>
    </w:p>
    <w:p w14:paraId="4E57E13D" w14:textId="77777777" w:rsidR="00CB5760" w:rsidRPr="005752F7" w:rsidRDefault="00CB5760" w:rsidP="00CB5760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</w:p>
    <w:tbl>
      <w:tblPr>
        <w:tblW w:w="14609" w:type="dxa"/>
        <w:tblBorders>
          <w:top w:val="outset" w:sz="6" w:space="0" w:color="888888"/>
          <w:left w:val="outset" w:sz="6" w:space="0" w:color="888888"/>
          <w:bottom w:val="outset" w:sz="6" w:space="0" w:color="888888"/>
          <w:right w:val="outset" w:sz="6" w:space="0" w:color="888888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3"/>
        <w:gridCol w:w="1869"/>
        <w:gridCol w:w="969"/>
        <w:gridCol w:w="2004"/>
        <w:gridCol w:w="1769"/>
        <w:gridCol w:w="1831"/>
        <w:gridCol w:w="2070"/>
        <w:gridCol w:w="2268"/>
        <w:gridCol w:w="16"/>
      </w:tblGrid>
      <w:tr w:rsidR="00CB5760" w:rsidRPr="008F4025" w14:paraId="29FAE47A" w14:textId="77777777" w:rsidTr="001D19FD">
        <w:trPr>
          <w:trHeight w:val="465"/>
        </w:trPr>
        <w:tc>
          <w:tcPr>
            <w:tcW w:w="14609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C68CB09" w14:textId="77777777" w:rsidR="00CB5760" w:rsidRPr="008F4025" w:rsidRDefault="00CB5760" w:rsidP="001D19FD">
            <w:pPr>
              <w:shd w:val="clear" w:color="auto" w:fill="FFFFFF"/>
              <w:spacing w:after="0" w:line="240" w:lineRule="auto"/>
              <w:rPr>
                <w:rFonts w:ascii="TH SarabunPSK" w:eastAsia="Times New Roman" w:hAnsi="TH SarabunPSK" w:cs="TH SarabunPSK"/>
                <w:sz w:val="24"/>
                <w:szCs w:val="24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ประเภทความเสี่ยง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</w:t>
            </w:r>
            <w:r w:rsidRPr="005752F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 xml:space="preserve">(ใส่เครื่องหมาย </w:t>
            </w:r>
            <w:r w:rsidRPr="005752F7">
              <w:rPr>
                <w:rFonts w:ascii="TH SarabunPSK" w:eastAsia="Times New Roman" w:hAnsi="TH SarabunPSK" w:cs="TH SarabunPSK" w:hint="cs"/>
                <w:sz w:val="24"/>
                <w:szCs w:val="24"/>
              </w:rPr>
              <w:sym w:font="Wingdings 2" w:char="F050"/>
            </w:r>
            <w:r w:rsidRPr="005752F7">
              <w:rPr>
                <w:rFonts w:ascii="TH SarabunPSK" w:eastAsia="Times New Roman" w:hAnsi="TH SarabunPSK" w:cs="TH SarabunPSK" w:hint="cs"/>
                <w:sz w:val="24"/>
                <w:szCs w:val="24"/>
                <w:cs/>
              </w:rPr>
              <w:t>เลือกประเด็นตามประเภทความเสี่ยง นั้น ๆ)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</w:t>
            </w:r>
          </w:p>
          <w:p w14:paraId="7B41E4FE" w14:textId="77777777" w:rsidR="00CB5760" w:rsidRPr="008F4025" w:rsidRDefault="00CB5760" w:rsidP="001D19FD">
            <w:pPr>
              <w:shd w:val="clear" w:color="auto" w:fill="FFFFFF"/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       </w:t>
            </w:r>
            <w:proofErr w:type="gramStart"/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>(  )</w:t>
            </w:r>
            <w:proofErr w:type="gramEnd"/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ด้านกลยุทธ์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(  )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ด้านการปฏิบัติงาน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   (  )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ด้านการเงิน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 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        (  )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ด้านปฏิบัติตามกฎหมาย</w:t>
            </w:r>
          </w:p>
        </w:tc>
      </w:tr>
      <w:tr w:rsidR="00CB5760" w:rsidRPr="008F4025" w14:paraId="45709403" w14:textId="77777777" w:rsidTr="001D19FD">
        <w:trPr>
          <w:gridAfter w:val="1"/>
          <w:wAfter w:w="16" w:type="dxa"/>
          <w:trHeight w:val="210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91BEE12" w14:textId="77777777" w:rsidR="00CB5760" w:rsidRPr="008F4025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ปัจจัยเสี่ยง</w:t>
            </w:r>
          </w:p>
          <w:p w14:paraId="5F88E288" w14:textId="77777777" w:rsidR="00CB5760" w:rsidRPr="008F4025" w:rsidRDefault="00CB5760" w:rsidP="001D19FD">
            <w:pPr>
              <w:spacing w:after="0" w:line="240" w:lineRule="auto"/>
              <w:ind w:right="844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>           (1)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1676BE0" w14:textId="77777777" w:rsidR="00CB5760" w:rsidRPr="008F4025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ความเสี่ยหายที่อาจเกิดขึ้น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(ผลกระทบ) 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>(2)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7A23C81" w14:textId="77777777" w:rsidR="00CB5760" w:rsidRPr="008F4025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ระดับความเสี่ยง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>(3)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5F7E952" w14:textId="77777777" w:rsidR="00CB5760" w:rsidRPr="008F4025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แผน/กิจกรรม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/ขั้นตอนการปฏิบัติงาน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>(4)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2BEBB11" w14:textId="77777777" w:rsidR="00CB5760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รายละเอียด</w:t>
            </w:r>
          </w:p>
          <w:p w14:paraId="7A1B5191" w14:textId="77777777" w:rsidR="00CB5760" w:rsidRPr="008F4025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การจัดการ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>(5)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151214" w14:textId="77777777" w:rsidR="00CB5760" w:rsidRPr="008F4025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ผลจากการใช้มาตรการจัดการความเสี่ยง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>(6)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633A0C" w14:textId="77777777" w:rsidR="00CB5760" w:rsidRPr="008F4025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ระดับความเสี่ยงภายหลังการบริหารความเสี่ยง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>(7)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B69B5A" w14:textId="77777777" w:rsidR="00CB5760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แนวทาง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/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มาตรการ</w:t>
            </w:r>
          </w:p>
          <w:p w14:paraId="21729FFE" w14:textId="77777777" w:rsidR="00CB5760" w:rsidRPr="008F4025" w:rsidRDefault="00CB5760" w:rsidP="001D19F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สำหรับปีถัดไป</w:t>
            </w:r>
            <w:r>
              <w:rPr>
                <w:rFonts w:ascii="TH SarabunPSK" w:eastAsia="Times New Roman" w:hAnsi="TH SarabunPSK" w:cs="TH SarabunPSK"/>
                <w:b/>
                <w:bCs/>
                <w:sz w:val="28"/>
              </w:rPr>
              <w:t xml:space="preserve"> </w:t>
            </w:r>
            <w:r w:rsidRPr="008F4025">
              <w:rPr>
                <w:rFonts w:ascii="TH SarabunPSK" w:eastAsia="Times New Roman" w:hAnsi="TH SarabunPSK" w:cs="TH SarabunPSK"/>
                <w:b/>
                <w:bCs/>
                <w:sz w:val="28"/>
              </w:rPr>
              <w:t>(8)</w:t>
            </w:r>
          </w:p>
        </w:tc>
      </w:tr>
      <w:tr w:rsidR="00CB5760" w:rsidRPr="00E16D00" w14:paraId="1A519ADA" w14:textId="77777777" w:rsidTr="001D19FD">
        <w:trPr>
          <w:gridAfter w:val="1"/>
          <w:wAfter w:w="16" w:type="dxa"/>
          <w:trHeight w:val="210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AEB0E89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6995045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A9513D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49E79D5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B4D724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AAE5618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D29C4A4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6698CF7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CB5760" w:rsidRPr="00E16D00" w14:paraId="373B8FF0" w14:textId="77777777" w:rsidTr="001D19FD">
        <w:trPr>
          <w:gridAfter w:val="1"/>
          <w:wAfter w:w="16" w:type="dxa"/>
          <w:trHeight w:val="210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7AE5CBC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7287357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5DD7852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C5D9F9C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EC0D186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33082D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ECD81FD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008002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CB5760" w:rsidRPr="00E16D00" w14:paraId="510399F6" w14:textId="77777777" w:rsidTr="001D19FD">
        <w:trPr>
          <w:gridAfter w:val="1"/>
          <w:wAfter w:w="16" w:type="dxa"/>
          <w:trHeight w:val="210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0DC168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1C176BE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5F52733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8EDA7A5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0452FCB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476A32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3C1C5EC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BD2CCB2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CB5760" w:rsidRPr="00E16D00" w14:paraId="04F31EA4" w14:textId="77777777" w:rsidTr="001D19FD">
        <w:trPr>
          <w:gridAfter w:val="1"/>
          <w:wAfter w:w="16" w:type="dxa"/>
          <w:trHeight w:val="210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2364F48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88C39A0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68B7901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ADF8F2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034571A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2FE253B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AE74FC2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6EB88FD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CB5760" w:rsidRPr="00E16D00" w14:paraId="5EFD6A89" w14:textId="77777777" w:rsidTr="001D19FD">
        <w:trPr>
          <w:gridAfter w:val="1"/>
          <w:wAfter w:w="16" w:type="dxa"/>
          <w:trHeight w:val="210"/>
        </w:trPr>
        <w:tc>
          <w:tcPr>
            <w:tcW w:w="18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DEB2D0D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22C43C2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7304304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187CC9D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7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1C18CE8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8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47935F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0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29ED7D5A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6EEB75F" w14:textId="77777777" w:rsidR="00CB5760" w:rsidRPr="00BE57DA" w:rsidRDefault="00CB5760" w:rsidP="001D19FD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57D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</w:tbl>
    <w:p w14:paraId="3AECFE5C" w14:textId="77777777" w:rsidR="00CB5760" w:rsidRPr="00E16D00" w:rsidRDefault="00CB5760" w:rsidP="00CB5760">
      <w:pPr>
        <w:rPr>
          <w:rFonts w:ascii="TH SarabunPSK" w:hAnsi="TH SarabunPSK" w:cs="TH SarabunPSK"/>
          <w:sz w:val="32"/>
          <w:szCs w:val="32"/>
        </w:rPr>
      </w:pPr>
    </w:p>
    <w:p w14:paraId="2F7B5783" w14:textId="77777777" w:rsidR="006327F4" w:rsidRPr="00CB5760" w:rsidRDefault="006327F4" w:rsidP="00CB5760">
      <w:pPr>
        <w:rPr>
          <w:szCs w:val="22"/>
        </w:rPr>
      </w:pPr>
    </w:p>
    <w:sectPr w:rsidR="006327F4" w:rsidRPr="00CB5760" w:rsidSect="00724135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uda">
    <w:altName w:val="Arial"/>
    <w:charset w:val="00"/>
    <w:family w:val="swiss"/>
    <w:pitch w:val="variable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56A"/>
    <w:rsid w:val="00015DC4"/>
    <w:rsid w:val="0005247C"/>
    <w:rsid w:val="000C739E"/>
    <w:rsid w:val="000D174C"/>
    <w:rsid w:val="000E31C5"/>
    <w:rsid w:val="000F4562"/>
    <w:rsid w:val="001A0F11"/>
    <w:rsid w:val="001D6963"/>
    <w:rsid w:val="00224246"/>
    <w:rsid w:val="00256B23"/>
    <w:rsid w:val="00295764"/>
    <w:rsid w:val="002D6FDA"/>
    <w:rsid w:val="003D394E"/>
    <w:rsid w:val="004763C9"/>
    <w:rsid w:val="005624BC"/>
    <w:rsid w:val="00566227"/>
    <w:rsid w:val="005D28EE"/>
    <w:rsid w:val="006327F4"/>
    <w:rsid w:val="0064692F"/>
    <w:rsid w:val="006764C4"/>
    <w:rsid w:val="006A31B6"/>
    <w:rsid w:val="00724135"/>
    <w:rsid w:val="007741A3"/>
    <w:rsid w:val="007F05B1"/>
    <w:rsid w:val="008259FB"/>
    <w:rsid w:val="00844701"/>
    <w:rsid w:val="00844780"/>
    <w:rsid w:val="00847702"/>
    <w:rsid w:val="008B581D"/>
    <w:rsid w:val="008D57DE"/>
    <w:rsid w:val="009358C6"/>
    <w:rsid w:val="009C1CAC"/>
    <w:rsid w:val="009D384C"/>
    <w:rsid w:val="00AC672A"/>
    <w:rsid w:val="00B57802"/>
    <w:rsid w:val="00B65545"/>
    <w:rsid w:val="00BA1D0D"/>
    <w:rsid w:val="00BE4EB2"/>
    <w:rsid w:val="00C06198"/>
    <w:rsid w:val="00C152BB"/>
    <w:rsid w:val="00C25BCC"/>
    <w:rsid w:val="00C53296"/>
    <w:rsid w:val="00CB5760"/>
    <w:rsid w:val="00D52918"/>
    <w:rsid w:val="00EB3D2E"/>
    <w:rsid w:val="00F4531F"/>
    <w:rsid w:val="00FB256A"/>
    <w:rsid w:val="00FC2F25"/>
    <w:rsid w:val="00FD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DE53F"/>
  <w15:chartTrackingRefBased/>
  <w15:docId w15:val="{55B87B3A-098F-4108-BA44-546F1FEE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57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256A"/>
    <w:pPr>
      <w:spacing w:after="0" w:line="240" w:lineRule="auto"/>
    </w:pPr>
  </w:style>
  <w:style w:type="paragraph" w:styleId="a4">
    <w:name w:val="Body Text"/>
    <w:basedOn w:val="a"/>
    <w:link w:val="a5"/>
    <w:uiPriority w:val="1"/>
    <w:qFormat/>
    <w:rsid w:val="00C152BB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 w:val="32"/>
      <w:szCs w:val="32"/>
      <w:lang w:bidi="ar-SA"/>
    </w:rPr>
  </w:style>
  <w:style w:type="character" w:customStyle="1" w:styleId="a5">
    <w:name w:val="เนื้อความ อักขระ"/>
    <w:basedOn w:val="a0"/>
    <w:link w:val="a4"/>
    <w:uiPriority w:val="1"/>
    <w:rsid w:val="00C152BB"/>
    <w:rPr>
      <w:rFonts w:ascii="Garuda" w:eastAsia="Garuda" w:hAnsi="Garuda" w:cs="Garuda"/>
      <w:sz w:val="32"/>
      <w:szCs w:val="32"/>
      <w:lang w:bidi="ar-SA"/>
    </w:rPr>
  </w:style>
  <w:style w:type="table" w:customStyle="1" w:styleId="TableNormal">
    <w:name w:val="Table Normal"/>
    <w:uiPriority w:val="2"/>
    <w:semiHidden/>
    <w:unhideWhenUsed/>
    <w:qFormat/>
    <w:rsid w:val="00566227"/>
    <w:pPr>
      <w:widowControl w:val="0"/>
      <w:autoSpaceDE w:val="0"/>
      <w:autoSpaceDN w:val="0"/>
      <w:spacing w:after="0" w:line="240" w:lineRule="auto"/>
    </w:pPr>
    <w:rPr>
      <w:szCs w:val="22"/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66227"/>
    <w:pPr>
      <w:widowControl w:val="0"/>
      <w:autoSpaceDE w:val="0"/>
      <w:autoSpaceDN w:val="0"/>
      <w:spacing w:after="0" w:line="240" w:lineRule="auto"/>
    </w:pPr>
    <w:rPr>
      <w:rFonts w:ascii="Garuda" w:eastAsia="Garuda" w:hAnsi="Garuda" w:cs="Garuda"/>
      <w:szCs w:val="22"/>
      <w:lang w:bidi="ar-SA"/>
    </w:rPr>
  </w:style>
  <w:style w:type="table" w:styleId="a6">
    <w:name w:val="Table Grid"/>
    <w:basedOn w:val="a1"/>
    <w:uiPriority w:val="39"/>
    <w:rsid w:val="007241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0E31C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0E31C5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989E8-5F26-4F7B-B15D-8C51C5BB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</dc:creator>
  <cp:keywords/>
  <dc:description/>
  <cp:lastModifiedBy>admin</cp:lastModifiedBy>
  <cp:revision>2</cp:revision>
  <cp:lastPrinted>2021-02-18T08:53:00Z</cp:lastPrinted>
  <dcterms:created xsi:type="dcterms:W3CDTF">2021-08-26T10:36:00Z</dcterms:created>
  <dcterms:modified xsi:type="dcterms:W3CDTF">2021-08-26T10:36:00Z</dcterms:modified>
</cp:coreProperties>
</file>